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2F" w:rsidRPr="0037742F" w:rsidRDefault="0037742F" w:rsidP="0037742F">
      <w:pPr>
        <w:jc w:val="both"/>
        <w:rPr>
          <w:rFonts w:ascii="Times New Roman" w:hAnsi="Times New Roman" w:cs="Times New Roman"/>
          <w:b/>
          <w:sz w:val="24"/>
          <w:szCs w:val="24"/>
        </w:rPr>
      </w:pPr>
      <w:r w:rsidRPr="0037742F">
        <w:rPr>
          <w:rFonts w:ascii="Times New Roman" w:hAnsi="Times New Roman" w:cs="Times New Roman"/>
          <w:b/>
          <w:sz w:val="24"/>
          <w:szCs w:val="24"/>
        </w:rPr>
        <w:t>Bachelor of Arts in Librarianship and Information Science</w:t>
      </w:r>
    </w:p>
    <w:p w:rsidR="0037742F" w:rsidRPr="0037742F" w:rsidRDefault="0037742F" w:rsidP="0037742F">
      <w:pPr>
        <w:jc w:val="both"/>
        <w:rPr>
          <w:rFonts w:ascii="Times New Roman" w:hAnsi="Times New Roman" w:cs="Times New Roman"/>
          <w:sz w:val="24"/>
          <w:szCs w:val="24"/>
          <w:u w:val="single"/>
        </w:rPr>
      </w:pPr>
    </w:p>
    <w:p w:rsidR="0037742F" w:rsidRPr="0037742F" w:rsidRDefault="0037742F" w:rsidP="0037742F">
      <w:pPr>
        <w:jc w:val="both"/>
        <w:rPr>
          <w:rFonts w:ascii="Times New Roman" w:hAnsi="Times New Roman" w:cs="Times New Roman"/>
          <w:sz w:val="24"/>
          <w:szCs w:val="24"/>
        </w:rPr>
      </w:pPr>
      <w:r w:rsidRPr="0037742F">
        <w:rPr>
          <w:rFonts w:ascii="Times New Roman" w:hAnsi="Times New Roman" w:cs="Times New Roman"/>
          <w:b/>
          <w:sz w:val="24"/>
          <w:szCs w:val="24"/>
        </w:rPr>
        <w:t>Field:</w:t>
      </w:r>
      <w:r w:rsidRPr="0037742F">
        <w:rPr>
          <w:rFonts w:ascii="Times New Roman" w:hAnsi="Times New Roman" w:cs="Times New Roman"/>
          <w:sz w:val="24"/>
          <w:szCs w:val="24"/>
        </w:rPr>
        <w:t xml:space="preserve">  Pedagogical and </w:t>
      </w:r>
      <w:proofErr w:type="spellStart"/>
      <w:r w:rsidRPr="0037742F">
        <w:rPr>
          <w:rFonts w:ascii="Times New Roman" w:hAnsi="Times New Roman" w:cs="Times New Roman"/>
          <w:sz w:val="24"/>
          <w:szCs w:val="24"/>
        </w:rPr>
        <w:t>andragogical</w:t>
      </w:r>
      <w:proofErr w:type="spellEnd"/>
      <w:r w:rsidRPr="0037742F">
        <w:rPr>
          <w:rFonts w:ascii="Times New Roman" w:hAnsi="Times New Roman" w:cs="Times New Roman"/>
          <w:sz w:val="24"/>
          <w:szCs w:val="24"/>
        </w:rPr>
        <w:t xml:space="preserve"> sciences</w:t>
      </w:r>
    </w:p>
    <w:p w:rsidR="0037742F" w:rsidRPr="0037742F" w:rsidRDefault="0037742F" w:rsidP="0037742F">
      <w:pPr>
        <w:jc w:val="both"/>
        <w:rPr>
          <w:rFonts w:ascii="Times New Roman" w:hAnsi="Times New Roman" w:cs="Times New Roman"/>
          <w:sz w:val="24"/>
          <w:szCs w:val="24"/>
        </w:rPr>
      </w:pPr>
      <w:r w:rsidRPr="0037742F">
        <w:rPr>
          <w:rFonts w:ascii="Times New Roman" w:eastAsia="Calibri" w:hAnsi="Times New Roman" w:cs="Times New Roman"/>
          <w:b/>
          <w:sz w:val="24"/>
          <w:szCs w:val="24"/>
        </w:rPr>
        <w:t xml:space="preserve">Level of </w:t>
      </w: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w:t>
      </w:r>
      <w:r w:rsidRPr="0037742F">
        <w:rPr>
          <w:rFonts w:ascii="Times New Roman" w:hAnsi="Times New Roman" w:cs="Times New Roman"/>
          <w:sz w:val="24"/>
          <w:szCs w:val="24"/>
        </w:rPr>
        <w:t xml:space="preserve"> Undergraduate academic studies, first degree higher education </w:t>
      </w:r>
    </w:p>
    <w:p w:rsidR="0037742F" w:rsidRPr="0037742F" w:rsidRDefault="0037742F" w:rsidP="0037742F">
      <w:pPr>
        <w:jc w:val="both"/>
        <w:rPr>
          <w:rFonts w:ascii="Times New Roman" w:hAnsi="Times New Roman" w:cs="Times New Roman"/>
          <w:sz w:val="24"/>
          <w:szCs w:val="24"/>
        </w:rPr>
      </w:pPr>
      <w:r w:rsidRPr="0037742F">
        <w:rPr>
          <w:rFonts w:ascii="Times New Roman" w:hAnsi="Times New Roman" w:cs="Times New Roman"/>
          <w:b/>
          <w:sz w:val="24"/>
          <w:szCs w:val="24"/>
        </w:rPr>
        <w:t>Duration:</w:t>
      </w:r>
      <w:r w:rsidRPr="0037742F">
        <w:rPr>
          <w:rFonts w:ascii="Times New Roman" w:hAnsi="Times New Roman" w:cs="Times New Roman"/>
          <w:sz w:val="24"/>
          <w:szCs w:val="24"/>
        </w:rPr>
        <w:t xml:space="preserve"> Eight semesters – four years </w:t>
      </w:r>
    </w:p>
    <w:p w:rsidR="0037742F" w:rsidRPr="0037742F" w:rsidRDefault="0037742F" w:rsidP="0037742F">
      <w:pPr>
        <w:jc w:val="both"/>
        <w:rPr>
          <w:rFonts w:ascii="Times New Roman" w:hAnsi="Times New Roman" w:cs="Times New Roman"/>
          <w:b/>
          <w:sz w:val="24"/>
          <w:szCs w:val="24"/>
        </w:rPr>
      </w:pP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pre-requisites:</w:t>
      </w:r>
      <w:r w:rsidRPr="0037742F">
        <w:rPr>
          <w:rFonts w:ascii="Times New Roman" w:hAnsi="Times New Roman" w:cs="Times New Roman"/>
          <w:sz w:val="24"/>
          <w:szCs w:val="24"/>
        </w:rPr>
        <w:t xml:space="preserve"> Four-year secondary education</w:t>
      </w:r>
    </w:p>
    <w:p w:rsidR="0037742F" w:rsidRPr="0037742F" w:rsidRDefault="0037742F" w:rsidP="0037742F">
      <w:pPr>
        <w:jc w:val="both"/>
        <w:rPr>
          <w:rFonts w:ascii="Times New Roman" w:hAnsi="Times New Roman" w:cs="Times New Roman"/>
          <w:sz w:val="24"/>
          <w:szCs w:val="24"/>
        </w:rPr>
      </w:pPr>
      <w:proofErr w:type="gramStart"/>
      <w:r w:rsidRPr="0037742F">
        <w:rPr>
          <w:rFonts w:ascii="Times New Roman" w:hAnsi="Times New Roman" w:cs="Times New Roman"/>
          <w:sz w:val="24"/>
          <w:szCs w:val="24"/>
        </w:rPr>
        <w:t>Passed an entrance examination in mother tongue and literature and computing and information science.</w:t>
      </w:r>
      <w:proofErr w:type="gramEnd"/>
    </w:p>
    <w:p w:rsidR="0037742F" w:rsidRPr="0037742F" w:rsidRDefault="0037742F" w:rsidP="0037742F">
      <w:pPr>
        <w:jc w:val="both"/>
        <w:rPr>
          <w:rFonts w:ascii="Times New Roman" w:hAnsi="Times New Roman" w:cs="Times New Roman"/>
          <w:sz w:val="24"/>
          <w:szCs w:val="24"/>
        </w:rPr>
      </w:pPr>
      <w:r w:rsidRPr="0037742F">
        <w:rPr>
          <w:rFonts w:ascii="Times New Roman" w:hAnsi="Times New Roman" w:cs="Times New Roman"/>
          <w:b/>
          <w:sz w:val="24"/>
          <w:szCs w:val="24"/>
        </w:rPr>
        <w:t xml:space="preserve">Mode of 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delivery:</w:t>
      </w:r>
      <w:r w:rsidRPr="0037742F">
        <w:rPr>
          <w:rFonts w:ascii="Times New Roman" w:hAnsi="Times New Roman" w:cs="Times New Roman"/>
          <w:sz w:val="24"/>
          <w:szCs w:val="24"/>
        </w:rPr>
        <w:t xml:space="preserve">  Non-distance learning</w:t>
      </w:r>
    </w:p>
    <w:p w:rsidR="00990742" w:rsidRPr="005D6DAF" w:rsidRDefault="0037742F" w:rsidP="00293EFA">
      <w:pPr>
        <w:jc w:val="both"/>
        <w:rPr>
          <w:rFonts w:ascii="Times New Roman" w:hAnsi="Times New Roman" w:cs="Times New Roman"/>
          <w:sz w:val="24"/>
          <w:szCs w:val="24"/>
        </w:rPr>
      </w:pP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objectives:</w:t>
      </w:r>
      <w:r w:rsidRPr="0037742F">
        <w:rPr>
          <w:rFonts w:ascii="Times New Roman" w:hAnsi="Times New Roman" w:cs="Times New Roman"/>
          <w:sz w:val="24"/>
          <w:szCs w:val="24"/>
        </w:rPr>
        <w:t xml:space="preserve">  </w:t>
      </w:r>
      <w:r w:rsidR="00293EFA">
        <w:rPr>
          <w:rFonts w:ascii="Times New Roman" w:hAnsi="Times New Roman" w:cs="Times New Roman"/>
          <w:sz w:val="24"/>
          <w:szCs w:val="24"/>
        </w:rPr>
        <w:t>T</w:t>
      </w:r>
      <w:r w:rsidR="00293EFA" w:rsidRPr="002A2892">
        <w:rPr>
          <w:rFonts w:ascii="Times New Roman" w:hAnsi="Times New Roman" w:cs="Times New Roman"/>
          <w:sz w:val="24"/>
          <w:szCs w:val="24"/>
        </w:rPr>
        <w:t xml:space="preserve">hose completing this study </w:t>
      </w:r>
      <w:proofErr w:type="spellStart"/>
      <w:r w:rsidR="00293EFA" w:rsidRPr="002A2892">
        <w:rPr>
          <w:rFonts w:ascii="Times New Roman" w:hAnsi="Times New Roman" w:cs="Times New Roman"/>
          <w:sz w:val="24"/>
          <w:szCs w:val="24"/>
        </w:rPr>
        <w:t>programme</w:t>
      </w:r>
      <w:proofErr w:type="spellEnd"/>
      <w:r w:rsidR="00293EFA" w:rsidRPr="002A2892">
        <w:rPr>
          <w:rFonts w:ascii="Times New Roman" w:hAnsi="Times New Roman" w:cs="Times New Roman"/>
          <w:sz w:val="24"/>
          <w:szCs w:val="24"/>
        </w:rPr>
        <w:t xml:space="preserve"> acquire the professional title of </w:t>
      </w:r>
      <w:r w:rsidR="00293EFA">
        <w:rPr>
          <w:rFonts w:ascii="Times New Roman" w:hAnsi="Times New Roman" w:cs="Times New Roman"/>
          <w:sz w:val="24"/>
          <w:szCs w:val="24"/>
        </w:rPr>
        <w:t xml:space="preserve">a </w:t>
      </w:r>
      <w:r w:rsidR="00293EFA" w:rsidRPr="002A2892">
        <w:rPr>
          <w:rFonts w:ascii="Times New Roman" w:hAnsi="Times New Roman" w:cs="Times New Roman"/>
          <w:sz w:val="24"/>
          <w:szCs w:val="24"/>
        </w:rPr>
        <w:t xml:space="preserve">Bachelor of Arts </w:t>
      </w:r>
      <w:r w:rsidR="00293EFA" w:rsidRPr="0037742F">
        <w:rPr>
          <w:rFonts w:ascii="Times New Roman" w:hAnsi="Times New Roman" w:cs="Times New Roman"/>
          <w:noProof/>
          <w:sz w:val="24"/>
          <w:szCs w:val="24"/>
        </w:rPr>
        <w:t>in Librarianship and Information Science</w:t>
      </w:r>
      <w:r w:rsidR="00293EFA" w:rsidRPr="002A2892">
        <w:rPr>
          <w:rFonts w:ascii="Times New Roman" w:hAnsi="Times New Roman" w:cs="Times New Roman"/>
          <w:sz w:val="24"/>
          <w:szCs w:val="24"/>
        </w:rPr>
        <w:t xml:space="preserve">. The study </w:t>
      </w:r>
      <w:proofErr w:type="spellStart"/>
      <w:r w:rsidR="00293EFA" w:rsidRPr="002A2892">
        <w:rPr>
          <w:rFonts w:ascii="Times New Roman" w:hAnsi="Times New Roman" w:cs="Times New Roman"/>
          <w:sz w:val="24"/>
          <w:szCs w:val="24"/>
        </w:rPr>
        <w:t>programme</w:t>
      </w:r>
      <w:proofErr w:type="spellEnd"/>
      <w:r w:rsidR="00293EFA" w:rsidRPr="002A2892">
        <w:rPr>
          <w:rFonts w:ascii="Times New Roman" w:hAnsi="Times New Roman" w:cs="Times New Roman"/>
          <w:sz w:val="24"/>
          <w:szCs w:val="24"/>
        </w:rPr>
        <w:t xml:space="preserve"> </w:t>
      </w:r>
      <w:r w:rsidR="00293EFA">
        <w:rPr>
          <w:rFonts w:ascii="Times New Roman" w:hAnsi="Times New Roman" w:cs="Times New Roman"/>
          <w:sz w:val="24"/>
          <w:szCs w:val="24"/>
        </w:rPr>
        <w:t>consist</w:t>
      </w:r>
      <w:r w:rsidR="00293EFA" w:rsidRPr="002A2892">
        <w:rPr>
          <w:rFonts w:ascii="Times New Roman" w:hAnsi="Times New Roman" w:cs="Times New Roman"/>
          <w:sz w:val="24"/>
          <w:szCs w:val="24"/>
        </w:rPr>
        <w:t xml:space="preserve">s </w:t>
      </w:r>
      <w:r w:rsidR="00293EFA">
        <w:rPr>
          <w:rFonts w:ascii="Times New Roman" w:hAnsi="Times New Roman" w:cs="Times New Roman"/>
          <w:sz w:val="24"/>
          <w:szCs w:val="24"/>
        </w:rPr>
        <w:t xml:space="preserve">of </w:t>
      </w:r>
      <w:r w:rsidR="00293EFA" w:rsidRPr="002A2892">
        <w:rPr>
          <w:rFonts w:ascii="Times New Roman" w:hAnsi="Times New Roman" w:cs="Times New Roman"/>
          <w:sz w:val="24"/>
          <w:szCs w:val="24"/>
        </w:rPr>
        <w:t xml:space="preserve">compulsory and optional courses. Each course is assigned a specific number of lectures, tutorials and the estimation of </w:t>
      </w:r>
      <w:r w:rsidR="00293EFA">
        <w:rPr>
          <w:rFonts w:ascii="Times New Roman" w:hAnsi="Times New Roman" w:cs="Times New Roman"/>
          <w:sz w:val="24"/>
          <w:szCs w:val="24"/>
        </w:rPr>
        <w:t xml:space="preserve">a </w:t>
      </w:r>
      <w:r w:rsidR="00293EFA" w:rsidRPr="002A2892">
        <w:rPr>
          <w:rFonts w:ascii="Times New Roman" w:hAnsi="Times New Roman" w:cs="Times New Roman"/>
          <w:sz w:val="24"/>
          <w:szCs w:val="24"/>
        </w:rPr>
        <w:t>student’s performance in the classes, which is expressed by ECTS credits.  Students also have compulsory practice classes in each</w:t>
      </w:r>
      <w:r w:rsidR="00293EFA">
        <w:rPr>
          <w:rFonts w:ascii="Times New Roman" w:hAnsi="Times New Roman" w:cs="Times New Roman"/>
          <w:sz w:val="24"/>
          <w:szCs w:val="24"/>
        </w:rPr>
        <w:t xml:space="preserve"> study year. A</w:t>
      </w:r>
      <w:r w:rsidR="00293EFA" w:rsidRPr="00367198">
        <w:rPr>
          <w:rFonts w:ascii="Times New Roman" w:hAnsi="Times New Roman" w:cs="Times New Roman"/>
          <w:sz w:val="24"/>
          <w:szCs w:val="24"/>
        </w:rPr>
        <w:t xml:space="preserve"> specific number of ECTS credits</w:t>
      </w:r>
      <w:r w:rsidR="00293EFA">
        <w:rPr>
          <w:rFonts w:ascii="Times New Roman" w:hAnsi="Times New Roman" w:cs="Times New Roman"/>
          <w:sz w:val="24"/>
          <w:szCs w:val="24"/>
        </w:rPr>
        <w:t xml:space="preserve"> </w:t>
      </w:r>
      <w:proofErr w:type="gramStart"/>
      <w:r w:rsidR="00293EFA">
        <w:rPr>
          <w:rFonts w:ascii="Times New Roman" w:hAnsi="Times New Roman" w:cs="Times New Roman"/>
          <w:sz w:val="24"/>
          <w:szCs w:val="24"/>
        </w:rPr>
        <w:t>is</w:t>
      </w:r>
      <w:proofErr w:type="gramEnd"/>
      <w:r w:rsidR="00293EFA">
        <w:rPr>
          <w:rFonts w:ascii="Times New Roman" w:hAnsi="Times New Roman" w:cs="Times New Roman"/>
          <w:sz w:val="24"/>
          <w:szCs w:val="24"/>
        </w:rPr>
        <w:t xml:space="preserve"> assigned to each course</w:t>
      </w:r>
      <w:r w:rsidR="00293EFA" w:rsidRPr="002A2892">
        <w:rPr>
          <w:rFonts w:ascii="Times New Roman" w:hAnsi="Times New Roman" w:cs="Times New Roman"/>
          <w:sz w:val="24"/>
          <w:szCs w:val="24"/>
        </w:rPr>
        <w:t xml:space="preserve">; the credits being acquired by passing </w:t>
      </w:r>
      <w:r w:rsidR="00293EFA">
        <w:rPr>
          <w:rFonts w:ascii="Times New Roman" w:hAnsi="Times New Roman" w:cs="Times New Roman"/>
          <w:sz w:val="24"/>
          <w:szCs w:val="24"/>
        </w:rPr>
        <w:t xml:space="preserve">an </w:t>
      </w:r>
      <w:r w:rsidR="00293EFA" w:rsidRPr="002A2892">
        <w:rPr>
          <w:rFonts w:ascii="Times New Roman" w:hAnsi="Times New Roman" w:cs="Times New Roman"/>
          <w:sz w:val="24"/>
          <w:szCs w:val="24"/>
        </w:rPr>
        <w:t xml:space="preserve">examination in the specified course. The study </w:t>
      </w:r>
      <w:proofErr w:type="spellStart"/>
      <w:r w:rsidR="00293EFA" w:rsidRPr="002A2892">
        <w:rPr>
          <w:rFonts w:ascii="Times New Roman" w:hAnsi="Times New Roman" w:cs="Times New Roman"/>
          <w:sz w:val="24"/>
          <w:szCs w:val="24"/>
        </w:rPr>
        <w:t>programme</w:t>
      </w:r>
      <w:proofErr w:type="spellEnd"/>
      <w:r w:rsidR="00293EFA" w:rsidRPr="002A2892">
        <w:rPr>
          <w:rFonts w:ascii="Times New Roman" w:hAnsi="Times New Roman" w:cs="Times New Roman"/>
          <w:sz w:val="24"/>
          <w:szCs w:val="24"/>
        </w:rPr>
        <w:t xml:space="preserve"> </w:t>
      </w:r>
      <w:r w:rsidR="00293EFA">
        <w:rPr>
          <w:rFonts w:ascii="Times New Roman" w:hAnsi="Times New Roman" w:cs="Times New Roman"/>
          <w:sz w:val="24"/>
          <w:szCs w:val="24"/>
        </w:rPr>
        <w:t>requires a final thesis that carries</w:t>
      </w:r>
      <w:r w:rsidR="00293EFA" w:rsidRPr="002A2892">
        <w:rPr>
          <w:rFonts w:ascii="Times New Roman" w:hAnsi="Times New Roman" w:cs="Times New Roman"/>
          <w:sz w:val="24"/>
          <w:szCs w:val="24"/>
        </w:rPr>
        <w:t xml:space="preserve"> 15 ECTS credits.</w:t>
      </w:r>
    </w:p>
    <w:p w:rsidR="0037742F" w:rsidRDefault="00293EFA" w:rsidP="0037742F">
      <w:pPr>
        <w:jc w:val="both"/>
        <w:rPr>
          <w:rFonts w:ascii="Times New Roman" w:hAnsi="Times New Roman" w:cs="Times New Roman"/>
          <w:b/>
          <w:noProof/>
          <w:sz w:val="24"/>
          <w:szCs w:val="24"/>
        </w:rPr>
      </w:pPr>
      <w:r w:rsidRPr="00293EFA">
        <w:rPr>
          <w:rFonts w:ascii="Times New Roman" w:hAnsi="Times New Roman" w:cs="Times New Roman"/>
          <w:b/>
          <w:noProof/>
          <w:sz w:val="24"/>
          <w:szCs w:val="24"/>
        </w:rPr>
        <w:t>Courses</w:t>
      </w:r>
    </w:p>
    <w:p w:rsidR="00293EFA" w:rsidRDefault="00293EFA" w:rsidP="0037742F">
      <w:pPr>
        <w:jc w:val="both"/>
        <w:rPr>
          <w:rFonts w:ascii="Times New Roman" w:hAnsi="Times New Roman" w:cs="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tblGrid>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Serbian language 1</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English language 1</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Informatics in Education </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History </w:t>
            </w:r>
          </w:p>
        </w:tc>
      </w:tr>
      <w:tr w:rsidR="00F56BDB" w:rsidRPr="004305F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Philosophy of Education </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Mathematics</w:t>
            </w:r>
            <w:r w:rsidRPr="00F56BDB">
              <w:rPr>
                <w:rFonts w:ascii="Times New Roman" w:hAnsi="Times New Roman" w:cs="Times New Roman"/>
                <w:sz w:val="24"/>
                <w:szCs w:val="24"/>
                <w:lang w:val="sr-Cyrl-CS"/>
              </w:rPr>
              <w:t xml:space="preserve"> 1</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Subjects of elective block</w:t>
            </w:r>
            <w:r w:rsidRPr="00F56BDB">
              <w:rPr>
                <w:rFonts w:ascii="Times New Roman" w:hAnsi="Times New Roman" w:cs="Times New Roman"/>
                <w:sz w:val="24"/>
                <w:szCs w:val="24"/>
                <w:lang w:val="sr-Cyrl-CS"/>
              </w:rPr>
              <w:t xml:space="preserve"> 1</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Serbian language </w:t>
            </w:r>
            <w:r w:rsidRPr="00F56BDB">
              <w:rPr>
                <w:rFonts w:ascii="Times New Roman" w:hAnsi="Times New Roman" w:cs="Times New Roman"/>
                <w:sz w:val="24"/>
                <w:szCs w:val="24"/>
                <w:lang w:val="sr-Cyrl-CS"/>
              </w:rPr>
              <w:t>2</w:t>
            </w:r>
            <w:r w:rsidRPr="00F56BDB">
              <w:rPr>
                <w:rFonts w:ascii="Times New Roman" w:hAnsi="Times New Roman" w:cs="Times New Roman"/>
                <w:sz w:val="24"/>
                <w:szCs w:val="24"/>
              </w:rPr>
              <w:t xml:space="preserve"> </w:t>
            </w:r>
          </w:p>
        </w:tc>
      </w:tr>
      <w:tr w:rsidR="00F56BDB" w:rsidRPr="003F3512" w:rsidTr="00F94F4C">
        <w:tc>
          <w:tcPr>
            <w:tcW w:w="6345" w:type="dxa"/>
            <w:vAlign w:val="center"/>
          </w:tcPr>
          <w:p w:rsidR="00F56BDB" w:rsidRPr="00F56BDB" w:rsidRDefault="00F56BDB" w:rsidP="00F56BDB">
            <w:pPr>
              <w:pStyle w:val="ListParagraph"/>
              <w:numPr>
                <w:ilvl w:val="0"/>
                <w:numId w:val="3"/>
              </w:numPr>
              <w:rPr>
                <w:rFonts w:ascii="Times New Roman" w:hAnsi="Times New Roman" w:cs="Times New Roman"/>
                <w:sz w:val="24"/>
                <w:szCs w:val="24"/>
                <w:lang w:val="sr-Cyrl-CS"/>
              </w:rPr>
            </w:pPr>
            <w:r w:rsidRPr="00F56BDB">
              <w:rPr>
                <w:rFonts w:ascii="Times New Roman" w:hAnsi="Times New Roman" w:cs="Times New Roman"/>
                <w:sz w:val="24"/>
                <w:szCs w:val="24"/>
              </w:rPr>
              <w:t xml:space="preserve">General Psychology </w:t>
            </w:r>
          </w:p>
        </w:tc>
      </w:tr>
      <w:tr w:rsidR="00F56BDB" w:rsidRPr="003F3512" w:rsidTr="00F94F4C">
        <w:tc>
          <w:tcPr>
            <w:tcW w:w="6345" w:type="dxa"/>
            <w:vAlign w:val="center"/>
          </w:tcPr>
          <w:p w:rsidR="00F56BDB" w:rsidRPr="00F56BDB" w:rsidRDefault="00F56BDB" w:rsidP="00F56BDB">
            <w:pPr>
              <w:pStyle w:val="ListParagraph"/>
              <w:numPr>
                <w:ilvl w:val="0"/>
                <w:numId w:val="3"/>
              </w:numPr>
              <w:rPr>
                <w:rFonts w:ascii="Times New Roman" w:hAnsi="Times New Roman" w:cs="Times New Roman"/>
                <w:sz w:val="24"/>
                <w:szCs w:val="24"/>
                <w:lang w:val="sr-Cyrl-CS"/>
              </w:rPr>
            </w:pPr>
            <w:r w:rsidRPr="00F56BDB">
              <w:rPr>
                <w:rFonts w:ascii="Times New Roman" w:hAnsi="Times New Roman" w:cs="Times New Roman"/>
                <w:sz w:val="24"/>
                <w:szCs w:val="24"/>
              </w:rPr>
              <w:t>C</w:t>
            </w:r>
            <w:r w:rsidRPr="00F56BDB">
              <w:rPr>
                <w:rFonts w:ascii="Times New Roman" w:hAnsi="Times New Roman" w:cs="Times New Roman"/>
                <w:sz w:val="24"/>
                <w:szCs w:val="24"/>
                <w:lang w:val="sr-Cyrl-CS"/>
              </w:rPr>
              <w:t>ataloging</w:t>
            </w:r>
            <w:r w:rsidRPr="00F56BDB">
              <w:rPr>
                <w:rFonts w:ascii="Times New Roman" w:hAnsi="Times New Roman" w:cs="Times New Roman"/>
                <w:sz w:val="24"/>
                <w:szCs w:val="24"/>
              </w:rPr>
              <w:t xml:space="preserve"> </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School and Family Pedagogy</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Mathematics 2</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Librarian Practice 1</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English language 2</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Library Standards and Legislation in Librarianship</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Library Classification</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Contemporary Librarianship</w:t>
            </w:r>
          </w:p>
        </w:tc>
      </w:tr>
      <w:tr w:rsidR="00F56BDB" w:rsidRPr="00635F5C"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Subjects of elective block</w:t>
            </w:r>
            <w:r w:rsidRPr="00F56BDB">
              <w:rPr>
                <w:rFonts w:ascii="Times New Roman" w:hAnsi="Times New Roman" w:cs="Times New Roman"/>
                <w:sz w:val="24"/>
                <w:szCs w:val="24"/>
                <w:lang w:val="sr-Cyrl-CS"/>
              </w:rPr>
              <w:t xml:space="preserve"> </w:t>
            </w:r>
            <w:r w:rsidRPr="00F56BDB">
              <w:rPr>
                <w:rFonts w:ascii="Times New Roman" w:hAnsi="Times New Roman" w:cs="Times New Roman"/>
                <w:sz w:val="24"/>
                <w:szCs w:val="24"/>
              </w:rPr>
              <w:t xml:space="preserve">2 </w:t>
            </w:r>
          </w:p>
        </w:tc>
      </w:tr>
      <w:tr w:rsidR="00F56BDB" w:rsidRPr="004D2B50" w:rsidTr="00F94F4C">
        <w:trPr>
          <w:trHeight w:val="211"/>
        </w:trPr>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Librarian Practice 2</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Media Culture </w:t>
            </w:r>
          </w:p>
        </w:tc>
      </w:tr>
      <w:tr w:rsidR="00F56BDB" w:rsidRPr="005F2FED"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Database</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lastRenderedPageBreak/>
              <w:t>Bibliography</w:t>
            </w:r>
          </w:p>
        </w:tc>
      </w:tr>
      <w:tr w:rsidR="00F56BDB" w:rsidRPr="00977721"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Psychology in Education</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Subjects of elective block</w:t>
            </w:r>
            <w:r w:rsidRPr="00F56BDB">
              <w:rPr>
                <w:rFonts w:ascii="Times New Roman" w:hAnsi="Times New Roman" w:cs="Times New Roman"/>
                <w:sz w:val="24"/>
                <w:szCs w:val="24"/>
                <w:lang w:val="sr-Cyrl-CS"/>
              </w:rPr>
              <w:t xml:space="preserve"> </w:t>
            </w:r>
            <w:r w:rsidRPr="00F56BDB">
              <w:rPr>
                <w:rFonts w:ascii="Times New Roman" w:hAnsi="Times New Roman" w:cs="Times New Roman"/>
                <w:sz w:val="24"/>
                <w:szCs w:val="24"/>
              </w:rPr>
              <w:t>3</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English language 3</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Computer ethics</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History of Literature</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Library Management and Marketing</w:t>
            </w:r>
          </w:p>
        </w:tc>
      </w:tr>
      <w:tr w:rsidR="00F56BDB" w:rsidRPr="00635F5C" w:rsidTr="00F94F4C">
        <w:trPr>
          <w:trHeight w:val="20"/>
        </w:trPr>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History of writing, books and libraries</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Subjects of elective block 4 </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Didactics of Informatics  1</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 xml:space="preserve">School Libraries </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Searching scholarly information</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Subjects of elective block 5</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Librarian Practice 3</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English language 4</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Didactics of Informatics  2</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Introduction to Statistics</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Subjects of elective block  6</w:t>
            </w:r>
          </w:p>
        </w:tc>
      </w:tr>
      <w:tr w:rsidR="00F56BDB" w:rsidRPr="00EE752E"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History of Serbian Culture</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University and Special Libraries</w:t>
            </w:r>
          </w:p>
        </w:tc>
      </w:tr>
      <w:tr w:rsidR="00F56BDB" w:rsidRPr="004D2B5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Project Management</w:t>
            </w:r>
          </w:p>
        </w:tc>
      </w:tr>
      <w:tr w:rsidR="00F56BDB" w:rsidRPr="003F3512"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Public Libraries</w:t>
            </w:r>
          </w:p>
        </w:tc>
      </w:tr>
      <w:tr w:rsidR="00F56BDB" w:rsidRPr="00A269A0" w:rsidTr="00F94F4C">
        <w:tc>
          <w:tcPr>
            <w:tcW w:w="6345" w:type="dxa"/>
          </w:tcPr>
          <w:p w:rsidR="00F56BDB" w:rsidRPr="00F56BDB" w:rsidRDefault="00F56BDB" w:rsidP="00F56BDB">
            <w:pPr>
              <w:pStyle w:val="ListParagraph"/>
              <w:numPr>
                <w:ilvl w:val="0"/>
                <w:numId w:val="3"/>
              </w:numPr>
              <w:rPr>
                <w:rFonts w:ascii="Times New Roman" w:hAnsi="Times New Roman" w:cs="Times New Roman"/>
                <w:sz w:val="24"/>
                <w:szCs w:val="24"/>
              </w:rPr>
            </w:pPr>
            <w:r w:rsidRPr="00F56BDB">
              <w:rPr>
                <w:rFonts w:ascii="Times New Roman" w:hAnsi="Times New Roman" w:cs="Times New Roman"/>
                <w:sz w:val="24"/>
                <w:szCs w:val="24"/>
              </w:rPr>
              <w:t>Didactical Practice in Media and Informatics</w:t>
            </w:r>
          </w:p>
        </w:tc>
      </w:tr>
      <w:tr w:rsidR="0046021E" w:rsidRPr="00A269A0" w:rsidTr="00F94F4C">
        <w:tc>
          <w:tcPr>
            <w:tcW w:w="6345" w:type="dxa"/>
          </w:tcPr>
          <w:p w:rsidR="0046021E" w:rsidRPr="00F56BDB" w:rsidRDefault="0046021E" w:rsidP="00F56BD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Final paper</w:t>
            </w:r>
          </w:p>
        </w:tc>
      </w:tr>
    </w:tbl>
    <w:p w:rsidR="00F56BDB" w:rsidRPr="00293EFA" w:rsidRDefault="00F56BDB" w:rsidP="0037742F">
      <w:pPr>
        <w:jc w:val="both"/>
        <w:rPr>
          <w:rFonts w:ascii="Times New Roman" w:hAnsi="Times New Roman" w:cs="Times New Roman"/>
          <w:b/>
          <w:noProof/>
          <w:sz w:val="24"/>
          <w:szCs w:val="24"/>
        </w:rPr>
      </w:pPr>
    </w:p>
    <w:p w:rsidR="0037742F" w:rsidRPr="0037742F" w:rsidRDefault="0037742F" w:rsidP="0037742F">
      <w:pPr>
        <w:jc w:val="both"/>
        <w:rPr>
          <w:rFonts w:ascii="Times New Roman" w:hAnsi="Times New Roman" w:cs="Times New Roman"/>
          <w:noProof/>
          <w:sz w:val="24"/>
          <w:szCs w:val="24"/>
        </w:rPr>
      </w:pPr>
      <w:r w:rsidRPr="0037742F">
        <w:rPr>
          <w:rFonts w:ascii="Times New Roman" w:hAnsi="Times New Roman" w:cs="Times New Roman"/>
          <w:noProof/>
          <w:sz w:val="24"/>
          <w:szCs w:val="24"/>
        </w:rPr>
        <w:t>The points value of the optional courses is  48 ECTS in total (20%), and of compulsory ones is 192 ECST (80 %).</w:t>
      </w:r>
    </w:p>
    <w:p w:rsidR="0037742F" w:rsidRPr="0037742F" w:rsidRDefault="0037742F" w:rsidP="0037742F">
      <w:pPr>
        <w:jc w:val="both"/>
        <w:rPr>
          <w:rFonts w:ascii="Times New Roman" w:hAnsi="Times New Roman" w:cs="Times New Roman"/>
          <w:noProof/>
          <w:sz w:val="24"/>
          <w:szCs w:val="24"/>
        </w:rPr>
      </w:pPr>
      <w:r w:rsidRPr="0037742F">
        <w:rPr>
          <w:rFonts w:ascii="Times New Roman" w:hAnsi="Times New Roman" w:cs="Times New Roman"/>
          <w:noProof/>
          <w:sz w:val="24"/>
          <w:szCs w:val="24"/>
        </w:rPr>
        <w:t>The list of compulsory and optional courses as well as their respective contents (programme) with the prescribed obligations and recommended literature is attached to the list of courses with the admission requirements for relevant courses.</w:t>
      </w:r>
    </w:p>
    <w:p w:rsidR="0037742F" w:rsidRDefault="0037742F" w:rsidP="0037742F">
      <w:pPr>
        <w:jc w:val="both"/>
        <w:rPr>
          <w:rFonts w:ascii="Times New Roman" w:hAnsi="Times New Roman" w:cs="Times New Roman"/>
          <w:noProof/>
          <w:sz w:val="24"/>
          <w:szCs w:val="24"/>
        </w:rPr>
      </w:pPr>
      <w:r w:rsidRPr="0037742F">
        <w:rPr>
          <w:rFonts w:ascii="Times New Roman" w:hAnsi="Times New Roman" w:cs="Times New Roman"/>
          <w:noProof/>
          <w:sz w:val="24"/>
          <w:szCs w:val="24"/>
        </w:rPr>
        <w:t>The teaching is executed through lectures, tutorials, seminars and independent students’ work in the form of professional practice. The practice is executed in the „Karlo Bijelicki“ Town Library in Sombor, in the libraries of elementary and high schools, in the Library of the Faculty of Education in Sombor as well as on the computer system of the Librarianship Laboratory. Part of the practice is realized through visits to the Library of Matica Srpska in Novi Sad and National Library of Serbia in Belgrade.</w:t>
      </w:r>
    </w:p>
    <w:p w:rsidR="00E245FD" w:rsidRDefault="00E245FD" w:rsidP="0037742F">
      <w:pPr>
        <w:jc w:val="both"/>
        <w:rPr>
          <w:rFonts w:ascii="Times New Roman" w:hAnsi="Times New Roman" w:cs="Times New Roman"/>
          <w:noProof/>
          <w:sz w:val="24"/>
          <w:szCs w:val="24"/>
        </w:rPr>
      </w:pPr>
    </w:p>
    <w:p w:rsidR="008B6E0A" w:rsidRDefault="008B6E0A" w:rsidP="0037742F">
      <w:pPr>
        <w:jc w:val="both"/>
        <w:rPr>
          <w:rFonts w:ascii="Times New Roman" w:hAnsi="Times New Roman" w:cs="Times New Roman"/>
          <w:noProof/>
          <w:sz w:val="24"/>
          <w:szCs w:val="24"/>
        </w:rPr>
      </w:pPr>
    </w:p>
    <w:p w:rsidR="008B6E0A" w:rsidRDefault="008B6E0A" w:rsidP="0037742F">
      <w:pPr>
        <w:jc w:val="both"/>
        <w:rPr>
          <w:rFonts w:ascii="Times New Roman" w:hAnsi="Times New Roman" w:cs="Times New Roman"/>
          <w:noProof/>
          <w:sz w:val="24"/>
          <w:szCs w:val="24"/>
        </w:rPr>
      </w:pPr>
    </w:p>
    <w:p w:rsidR="008B6E0A" w:rsidRDefault="008B6E0A" w:rsidP="0037742F">
      <w:pPr>
        <w:jc w:val="both"/>
        <w:rPr>
          <w:rFonts w:ascii="Times New Roman" w:hAnsi="Times New Roman" w:cs="Times New Roman"/>
          <w:noProof/>
          <w:sz w:val="24"/>
          <w:szCs w:val="24"/>
        </w:rPr>
      </w:pPr>
    </w:p>
    <w:p w:rsidR="00E245FD" w:rsidRPr="0037742F" w:rsidRDefault="00E245FD" w:rsidP="00E245FD">
      <w:pPr>
        <w:jc w:val="both"/>
        <w:rPr>
          <w:rFonts w:ascii="Times New Roman" w:hAnsi="Times New Roman" w:cs="Times New Roman"/>
          <w:b/>
          <w:sz w:val="24"/>
          <w:szCs w:val="24"/>
        </w:rPr>
      </w:pPr>
      <w:r w:rsidRPr="0037742F">
        <w:rPr>
          <w:rFonts w:ascii="Times New Roman" w:hAnsi="Times New Roman" w:cs="Times New Roman"/>
          <w:b/>
          <w:sz w:val="24"/>
          <w:szCs w:val="24"/>
        </w:rPr>
        <w:lastRenderedPageBreak/>
        <w:t>Bachelor of Arts in Librarianship and Information Science</w:t>
      </w:r>
    </w:p>
    <w:p w:rsidR="00E245FD" w:rsidRPr="0037742F" w:rsidRDefault="00E245FD" w:rsidP="0037742F">
      <w:pPr>
        <w:jc w:val="both"/>
        <w:rPr>
          <w:rFonts w:ascii="Times New Roman" w:hAnsi="Times New Roman" w:cs="Times New Roman"/>
          <w:noProof/>
          <w:sz w:val="24"/>
          <w:szCs w:val="24"/>
        </w:rPr>
      </w:pPr>
    </w:p>
    <w:p w:rsidR="0037742F" w:rsidRPr="00293EFA" w:rsidRDefault="00293EFA" w:rsidP="0037742F">
      <w:pPr>
        <w:jc w:val="both"/>
        <w:rPr>
          <w:rFonts w:ascii="Times New Roman" w:hAnsi="Times New Roman" w:cs="Times New Roman"/>
          <w:b/>
          <w:i/>
          <w:noProof/>
          <w:sz w:val="24"/>
          <w:szCs w:val="24"/>
        </w:rPr>
      </w:pPr>
      <w:r w:rsidRPr="00293EFA">
        <w:rPr>
          <w:rFonts w:ascii="Times New Roman" w:hAnsi="Times New Roman" w:cs="Times New Roman"/>
          <w:b/>
          <w:i/>
          <w:noProof/>
          <w:sz w:val="24"/>
          <w:szCs w:val="24"/>
        </w:rPr>
        <w:t>Description:</w:t>
      </w:r>
    </w:p>
    <w:p w:rsidR="00293EFA" w:rsidRPr="0037742F" w:rsidRDefault="00293EFA" w:rsidP="0037742F">
      <w:pPr>
        <w:jc w:val="both"/>
        <w:rPr>
          <w:rFonts w:ascii="Times New Roman" w:hAnsi="Times New Roman" w:cs="Times New Roman"/>
          <w:noProof/>
          <w:sz w:val="24"/>
          <w:szCs w:val="24"/>
        </w:rPr>
      </w:pPr>
    </w:p>
    <w:p w:rsidR="00293EFA" w:rsidRDefault="00293EFA" w:rsidP="0037742F">
      <w:pPr>
        <w:jc w:val="both"/>
        <w:rPr>
          <w:rFonts w:ascii="Times New Roman" w:hAnsi="Times New Roman" w:cs="Times New Roman"/>
          <w:b/>
          <w:i/>
          <w:noProof/>
          <w:sz w:val="24"/>
          <w:szCs w:val="24"/>
        </w:rPr>
      </w:pPr>
      <w:r w:rsidRPr="0037742F">
        <w:rPr>
          <w:rFonts w:ascii="Times New Roman" w:hAnsi="Times New Roman" w:cs="Times New Roman"/>
          <w:noProof/>
          <w:sz w:val="24"/>
          <w:szCs w:val="24"/>
        </w:rPr>
        <w:t>The study programme of undergraduate studies for BA is structured as a four-year study programme consisting of subjects of general education, theory and methodology, as well as scientific and professional subjects, and  professional and aplicable subjects. These studies are organized according to the list of courses. One academic year consists of two teaching semesters. The total number of ECTS for one academic year is 60. The study programme duration is 4 years (8 semesters) during which a student has to obtain a total of 240 ECTS. Undergraduate studies are completed upon writing and defending a final thesis, which represents an independent work of a student showing independence and creativity in the implementation of theoretical and practical knowledge in the chosen area of librarianship. Students acquire a title of the Bachelor of</w:t>
      </w:r>
      <w:r>
        <w:rPr>
          <w:rFonts w:ascii="Times New Roman" w:hAnsi="Times New Roman" w:cs="Times New Roman"/>
          <w:noProof/>
          <w:sz w:val="24"/>
          <w:szCs w:val="24"/>
        </w:rPr>
        <w:t xml:space="preserve"> </w:t>
      </w:r>
      <w:r w:rsidRPr="0037742F">
        <w:rPr>
          <w:rFonts w:ascii="Times New Roman" w:hAnsi="Times New Roman" w:cs="Times New Roman"/>
          <w:noProof/>
          <w:sz w:val="24"/>
          <w:szCs w:val="24"/>
        </w:rPr>
        <w:t>Arts in Librarianship and Information Science.</w:t>
      </w:r>
    </w:p>
    <w:p w:rsidR="00293EFA" w:rsidRDefault="00293EFA" w:rsidP="0037742F">
      <w:pPr>
        <w:jc w:val="both"/>
        <w:rPr>
          <w:rFonts w:ascii="Times New Roman" w:hAnsi="Times New Roman" w:cs="Times New Roman"/>
          <w:b/>
          <w:i/>
          <w:noProof/>
          <w:sz w:val="24"/>
          <w:szCs w:val="24"/>
        </w:rPr>
      </w:pPr>
    </w:p>
    <w:p w:rsidR="0037742F" w:rsidRDefault="0037742F" w:rsidP="0037742F">
      <w:pPr>
        <w:jc w:val="both"/>
        <w:rPr>
          <w:rFonts w:ascii="Times New Roman" w:hAnsi="Times New Roman" w:cs="Times New Roman"/>
          <w:b/>
          <w:i/>
          <w:noProof/>
          <w:sz w:val="24"/>
          <w:szCs w:val="24"/>
        </w:rPr>
      </w:pPr>
      <w:r w:rsidRPr="0037742F">
        <w:rPr>
          <w:rFonts w:ascii="Times New Roman" w:hAnsi="Times New Roman" w:cs="Times New Roman"/>
          <w:b/>
          <w:i/>
          <w:noProof/>
          <w:sz w:val="24"/>
          <w:szCs w:val="24"/>
        </w:rPr>
        <w:t>Results:</w:t>
      </w:r>
    </w:p>
    <w:p w:rsidR="0037742F" w:rsidRPr="0037742F" w:rsidRDefault="0037742F" w:rsidP="0037742F">
      <w:pPr>
        <w:jc w:val="both"/>
        <w:rPr>
          <w:rFonts w:ascii="Times New Roman" w:hAnsi="Times New Roman" w:cs="Times New Roman"/>
          <w:b/>
          <w:i/>
          <w:noProof/>
          <w:sz w:val="24"/>
          <w:szCs w:val="24"/>
        </w:rPr>
      </w:pPr>
    </w:p>
    <w:p w:rsidR="0037742F" w:rsidRPr="0037742F" w:rsidRDefault="0037742F" w:rsidP="0037742F">
      <w:pPr>
        <w:jc w:val="both"/>
        <w:rPr>
          <w:rFonts w:ascii="Times New Roman" w:hAnsi="Times New Roman" w:cs="Times New Roman"/>
          <w:noProof/>
          <w:sz w:val="24"/>
          <w:szCs w:val="24"/>
        </w:rPr>
      </w:pPr>
      <w:r w:rsidRPr="0037742F">
        <w:rPr>
          <w:rFonts w:ascii="Times New Roman" w:hAnsi="Times New Roman" w:cs="Times New Roman"/>
          <w:noProof/>
          <w:sz w:val="24"/>
          <w:szCs w:val="24"/>
        </w:rPr>
        <w:t>Upon completing undergraduate studies students possess the following competences: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Fundamental knowledge of librarianship and information science and understanding of the process of emergence, transfer and using of information and knowledge.</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Usage and development of professional, expert, information science, pedagogical and psychological knowledge, all necessary for successful implementation in any type of modern libraries (national, public, university, school and specialized libraries).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Acquired functional skills necessary for independent executing of basic library activities, ranging from procurement, processing, keeping and using of publications, to referral services and searching through local and global databases.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Knowledge and usage of international norms and standards in catalogue and bibliographic work and library contents expert processing in various sources and formats.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Ability to provide user support with publications and information, to develop reading habits and preferences, and to independently and permanently use knowledge and information resources.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Using communication and interaction skills with users of different age, as well as with local and larger community in implementation of a library’s goals and objectives.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Interdisciplinary and intercompetitive abilities – knowledge and application of new information and communication technologies.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Ability to implement knowledge from the area of management and marketing in planning and management of library projects.</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Planning and evaluation of one’s own continual professional development.</w:t>
      </w:r>
    </w:p>
    <w:p w:rsidR="0037742F" w:rsidRPr="0037742F" w:rsidRDefault="0037742F" w:rsidP="0037742F">
      <w:pPr>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37742F">
        <w:rPr>
          <w:rFonts w:ascii="Times New Roman" w:hAnsi="Times New Roman" w:cs="Times New Roman"/>
          <w:noProof/>
          <w:sz w:val="24"/>
          <w:szCs w:val="24"/>
        </w:rPr>
        <w:t>Knowledge and implementation of the norms of professional ethics in the communication with colleagues, users and community.</w:t>
      </w:r>
    </w:p>
    <w:p w:rsidR="0037742F" w:rsidRPr="0037742F" w:rsidRDefault="0037742F" w:rsidP="0037742F">
      <w:pPr>
        <w:spacing w:line="360" w:lineRule="auto"/>
        <w:jc w:val="both"/>
        <w:rPr>
          <w:rFonts w:ascii="Times New Roman" w:hAnsi="Times New Roman" w:cs="Times New Roman"/>
          <w:sz w:val="24"/>
          <w:szCs w:val="24"/>
        </w:rPr>
      </w:pPr>
    </w:p>
    <w:p w:rsidR="00FD79B7" w:rsidRPr="0037742F" w:rsidRDefault="00FD79B7" w:rsidP="0037742F">
      <w:pPr>
        <w:jc w:val="both"/>
      </w:pPr>
    </w:p>
    <w:sectPr w:rsidR="00FD79B7" w:rsidRPr="0037742F"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475D5"/>
    <w:multiLevelType w:val="hybridMultilevel"/>
    <w:tmpl w:val="9C3A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41036"/>
    <w:multiLevelType w:val="hybridMultilevel"/>
    <w:tmpl w:val="4A52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2537F"/>
    <w:multiLevelType w:val="hybridMultilevel"/>
    <w:tmpl w:val="FC34FDC8"/>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742F"/>
    <w:rsid w:val="00291288"/>
    <w:rsid w:val="00293EFA"/>
    <w:rsid w:val="0037742F"/>
    <w:rsid w:val="0046021E"/>
    <w:rsid w:val="00476758"/>
    <w:rsid w:val="0066676E"/>
    <w:rsid w:val="007278D3"/>
    <w:rsid w:val="0078009B"/>
    <w:rsid w:val="008B6E0A"/>
    <w:rsid w:val="00990742"/>
    <w:rsid w:val="00993473"/>
    <w:rsid w:val="00E245FD"/>
    <w:rsid w:val="00EC5595"/>
    <w:rsid w:val="00F4575F"/>
    <w:rsid w:val="00F56BDB"/>
    <w:rsid w:val="00F94F4C"/>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2F"/>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E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6B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05D8-61B8-40AB-ACD9-9DBE9FC5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Master7</cp:lastModifiedBy>
  <cp:revision>9</cp:revision>
  <dcterms:created xsi:type="dcterms:W3CDTF">2016-07-05T17:57:00Z</dcterms:created>
  <dcterms:modified xsi:type="dcterms:W3CDTF">2016-07-06T08:29:00Z</dcterms:modified>
</cp:coreProperties>
</file>